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D5DBFA" w14:textId="77777777" w:rsidR="007A7EE2" w:rsidRPr="00B141A1" w:rsidRDefault="007A7EE2" w:rsidP="00E176C3">
      <w:pPr>
        <w:pStyle w:val="Nadpis1"/>
        <w:ind w:left="0" w:firstLine="0"/>
      </w:pPr>
      <w:bookmarkStart w:id="0" w:name="_GoBack"/>
      <w:bookmarkEnd w:id="0"/>
      <w:r w:rsidRPr="00B141A1">
        <w:t>Asistent/</w:t>
      </w:r>
      <w:proofErr w:type="spellStart"/>
      <w:r w:rsidRPr="00B141A1">
        <w:t>ka</w:t>
      </w:r>
      <w:proofErr w:type="spellEnd"/>
      <w:r w:rsidRPr="00B141A1">
        <w:t xml:space="preserve"> pro rodinnou politiku</w:t>
      </w:r>
    </w:p>
    <w:p w14:paraId="7D64E1C1" w14:textId="77777777" w:rsidR="007A7EE2" w:rsidRPr="00B141A1" w:rsidRDefault="007A7EE2" w:rsidP="007A7EE2">
      <w:pPr>
        <w:pStyle w:val="Normlnweb"/>
        <w:spacing w:before="240" w:beforeAutospacing="0" w:after="240" w:afterAutospacing="0"/>
      </w:pPr>
      <w:r w:rsidRPr="00B141A1">
        <w:rPr>
          <w:color w:val="000000"/>
        </w:rPr>
        <w:t>Baví vás politické dění a témata rodinné politiky, mezigenerační solidarity a zajímáte se o veřejné dění? Chcete dělat práci, která má hlubší smysl a reálný dopad na společnost?</w:t>
      </w:r>
    </w:p>
    <w:p w14:paraId="2235A473" w14:textId="77777777" w:rsidR="007A7EE2" w:rsidRPr="00B141A1" w:rsidRDefault="007A7EE2" w:rsidP="007A7EE2">
      <w:pPr>
        <w:pStyle w:val="Normlnweb"/>
        <w:spacing w:before="240" w:beforeAutospacing="0" w:after="240" w:afterAutospacing="0"/>
      </w:pPr>
      <w:r w:rsidRPr="00B141A1">
        <w:rPr>
          <w:color w:val="000000"/>
        </w:rPr>
        <w:t xml:space="preserve">Do týmu Národního centra pro rodinu v Brně hledáme </w:t>
      </w:r>
      <w:r w:rsidRPr="00B141A1">
        <w:rPr>
          <w:b/>
          <w:bCs/>
          <w:color w:val="000000"/>
        </w:rPr>
        <w:t>týmového člověka na poloviční úvazek (20 hodin týdně)</w:t>
      </w:r>
      <w:r w:rsidRPr="00B141A1">
        <w:rPr>
          <w:color w:val="000000"/>
        </w:rPr>
        <w:t xml:space="preserve">. Pozice je </w:t>
      </w:r>
      <w:r w:rsidRPr="00B141A1">
        <w:rPr>
          <w:b/>
          <w:bCs/>
          <w:color w:val="000000"/>
        </w:rPr>
        <w:t>vhodná pro absolventy/</w:t>
      </w:r>
      <w:proofErr w:type="spellStart"/>
      <w:r w:rsidRPr="00B141A1">
        <w:rPr>
          <w:b/>
          <w:bCs/>
          <w:color w:val="000000"/>
        </w:rPr>
        <w:t>ky</w:t>
      </w:r>
      <w:proofErr w:type="spellEnd"/>
      <w:r w:rsidRPr="00B141A1">
        <w:rPr>
          <w:b/>
          <w:bCs/>
          <w:color w:val="000000"/>
        </w:rPr>
        <w:t xml:space="preserve"> i pro rodiče, kteří hledají flexibilní zkrácený úvazek</w:t>
      </w:r>
      <w:r w:rsidRPr="00B141A1">
        <w:rPr>
          <w:color w:val="000000"/>
        </w:rPr>
        <w:t xml:space="preserve"> </w:t>
      </w:r>
      <w:proofErr w:type="spellStart"/>
      <w:r w:rsidRPr="00B141A1">
        <w:rPr>
          <w:color w:val="000000"/>
        </w:rPr>
        <w:t>skloubitelný</w:t>
      </w:r>
      <w:proofErr w:type="spellEnd"/>
      <w:r w:rsidRPr="00B141A1">
        <w:rPr>
          <w:color w:val="000000"/>
        </w:rPr>
        <w:t xml:space="preserve"> s péčí o rodinu.</w:t>
      </w:r>
    </w:p>
    <w:p w14:paraId="7EF282A6" w14:textId="77777777" w:rsidR="007A7EE2" w:rsidRPr="00B141A1" w:rsidRDefault="007A7EE2" w:rsidP="007A7EE2">
      <w:pPr>
        <w:pStyle w:val="Normlnweb"/>
        <w:numPr>
          <w:ilvl w:val="0"/>
          <w:numId w:val="20"/>
        </w:numPr>
        <w:spacing w:before="240" w:beforeAutospacing="0" w:after="0" w:afterAutospacing="0"/>
        <w:textAlignment w:val="baseline"/>
        <w:rPr>
          <w:color w:val="000000"/>
        </w:rPr>
      </w:pPr>
      <w:r w:rsidRPr="00B141A1">
        <w:rPr>
          <w:b/>
          <w:bCs/>
          <w:color w:val="000000"/>
        </w:rPr>
        <w:t>Místo výkonu práce:</w:t>
      </w:r>
      <w:r w:rsidRPr="00B141A1">
        <w:rPr>
          <w:color w:val="000000"/>
        </w:rPr>
        <w:t xml:space="preserve"> Brno (s možností flexibilní pracovní doby)</w:t>
      </w:r>
    </w:p>
    <w:p w14:paraId="388B2752" w14:textId="77777777" w:rsidR="007A7EE2" w:rsidRPr="00B141A1" w:rsidRDefault="007A7EE2" w:rsidP="007A7EE2">
      <w:pPr>
        <w:pStyle w:val="Normlnweb"/>
        <w:numPr>
          <w:ilvl w:val="0"/>
          <w:numId w:val="20"/>
        </w:numPr>
        <w:spacing w:before="0" w:beforeAutospacing="0" w:after="0" w:afterAutospacing="0"/>
        <w:textAlignment w:val="baseline"/>
        <w:rPr>
          <w:color w:val="000000"/>
        </w:rPr>
      </w:pPr>
      <w:r w:rsidRPr="00B141A1">
        <w:rPr>
          <w:b/>
          <w:bCs/>
          <w:color w:val="000000"/>
        </w:rPr>
        <w:t>Nástup:</w:t>
      </w:r>
      <w:r w:rsidRPr="00B141A1">
        <w:rPr>
          <w:color w:val="000000"/>
        </w:rPr>
        <w:t xml:space="preserve"> od 1. 10. 2026 (nebo dříve dle dohody)</w:t>
      </w:r>
    </w:p>
    <w:p w14:paraId="4D7048EF" w14:textId="77777777" w:rsidR="007A7EE2" w:rsidRPr="00B141A1" w:rsidRDefault="007A7EE2" w:rsidP="007A7EE2">
      <w:pPr>
        <w:pStyle w:val="Normlnweb"/>
        <w:numPr>
          <w:ilvl w:val="0"/>
          <w:numId w:val="20"/>
        </w:numPr>
        <w:spacing w:before="0" w:beforeAutospacing="0" w:after="240" w:afterAutospacing="0"/>
        <w:textAlignment w:val="baseline"/>
        <w:rPr>
          <w:color w:val="000000"/>
        </w:rPr>
      </w:pPr>
      <w:r w:rsidRPr="00B141A1">
        <w:rPr>
          <w:b/>
          <w:bCs/>
          <w:color w:val="000000"/>
        </w:rPr>
        <w:t>Platové ohodnocení:</w:t>
      </w:r>
      <w:r w:rsidRPr="00B141A1">
        <w:rPr>
          <w:color w:val="000000"/>
        </w:rPr>
        <w:t xml:space="preserve"> 14 000 Kč hrubého měsíčně (odpovídá 28 000 Kč při plném úvazku)</w:t>
      </w:r>
    </w:p>
    <w:p w14:paraId="67AAD1FD" w14:textId="77777777" w:rsidR="007A7EE2" w:rsidRPr="00B141A1" w:rsidRDefault="007A7EE2" w:rsidP="007A7EE2">
      <w:pPr>
        <w:pStyle w:val="Nadpis3"/>
        <w:numPr>
          <w:ilvl w:val="0"/>
          <w:numId w:val="0"/>
        </w:numPr>
        <w:spacing w:before="280" w:after="80"/>
        <w:rPr>
          <w:color w:val="auto"/>
          <w:sz w:val="24"/>
          <w:szCs w:val="24"/>
        </w:rPr>
      </w:pPr>
      <w:r w:rsidRPr="00B141A1">
        <w:rPr>
          <w:color w:val="000000"/>
          <w:sz w:val="24"/>
          <w:szCs w:val="24"/>
        </w:rPr>
        <w:t>Co bude vaší náplní práce?</w:t>
      </w:r>
    </w:p>
    <w:p w14:paraId="1F46B699" w14:textId="77777777" w:rsidR="007A7EE2" w:rsidRPr="00B141A1" w:rsidRDefault="007A7EE2" w:rsidP="007A7EE2">
      <w:pPr>
        <w:pStyle w:val="Normlnweb"/>
        <w:numPr>
          <w:ilvl w:val="0"/>
          <w:numId w:val="21"/>
        </w:numPr>
        <w:spacing w:before="240" w:beforeAutospacing="0" w:after="0" w:afterAutospacing="0"/>
        <w:textAlignment w:val="baseline"/>
        <w:rPr>
          <w:color w:val="000000"/>
        </w:rPr>
      </w:pPr>
      <w:r w:rsidRPr="00B141A1">
        <w:rPr>
          <w:color w:val="000000"/>
        </w:rPr>
        <w:t>Sledování aktuálních témat a trendů v rodinné politice v ČR i zahraničí.</w:t>
      </w:r>
    </w:p>
    <w:p w14:paraId="76D7BD55" w14:textId="77777777" w:rsidR="007A7EE2" w:rsidRPr="00B141A1" w:rsidRDefault="007A7EE2" w:rsidP="007A7EE2">
      <w:pPr>
        <w:pStyle w:val="Normlnweb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 w:rsidRPr="00B141A1">
        <w:rPr>
          <w:color w:val="000000"/>
        </w:rPr>
        <w:t>Příprava podkladů, rešerší a krátkých přehledových výstupů.</w:t>
      </w:r>
    </w:p>
    <w:p w14:paraId="4D875718" w14:textId="77777777" w:rsidR="007A7EE2" w:rsidRPr="00B141A1" w:rsidRDefault="007A7EE2" w:rsidP="007A7EE2">
      <w:pPr>
        <w:pStyle w:val="Normlnweb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 w:rsidRPr="00B141A1">
        <w:rPr>
          <w:color w:val="000000"/>
        </w:rPr>
        <w:t>Spolupráce na odborných materiálech, pořádání konferencí a kulatých stolů.</w:t>
      </w:r>
    </w:p>
    <w:p w14:paraId="5C251F3D" w14:textId="77777777" w:rsidR="007A7EE2" w:rsidRPr="00B141A1" w:rsidRDefault="007A7EE2" w:rsidP="007A7EE2">
      <w:pPr>
        <w:pStyle w:val="Normlnweb"/>
        <w:numPr>
          <w:ilvl w:val="0"/>
          <w:numId w:val="21"/>
        </w:numPr>
        <w:spacing w:before="0" w:beforeAutospacing="0" w:after="0" w:afterAutospacing="0"/>
        <w:textAlignment w:val="baseline"/>
        <w:rPr>
          <w:color w:val="000000"/>
        </w:rPr>
      </w:pPr>
      <w:r w:rsidRPr="00B141A1">
        <w:rPr>
          <w:b/>
          <w:bCs/>
          <w:color w:val="000000"/>
        </w:rPr>
        <w:t>Tvorba obsahu pro sociální sítě a web</w:t>
      </w:r>
      <w:hyperlink r:id="rId11" w:history="1">
        <w:r w:rsidRPr="00B141A1">
          <w:rPr>
            <w:rStyle w:val="Hypertextovodkaz"/>
            <w:b/>
            <w:bCs/>
            <w:color w:val="000000"/>
          </w:rPr>
          <w:t xml:space="preserve"> </w:t>
        </w:r>
        <w:r w:rsidRPr="00B141A1">
          <w:rPr>
            <w:rStyle w:val="Hypertextovodkaz"/>
            <w:b/>
            <w:bCs/>
            <w:color w:val="1155CC"/>
          </w:rPr>
          <w:t>www.rodiny.cz</w:t>
        </w:r>
      </w:hyperlink>
      <w:r w:rsidRPr="00B141A1">
        <w:rPr>
          <w:color w:val="000000"/>
        </w:rPr>
        <w:t>.</w:t>
      </w:r>
    </w:p>
    <w:p w14:paraId="172C5A1A" w14:textId="77777777" w:rsidR="007A7EE2" w:rsidRPr="00B141A1" w:rsidRDefault="007A7EE2" w:rsidP="007A7EE2">
      <w:pPr>
        <w:pStyle w:val="Normlnweb"/>
        <w:numPr>
          <w:ilvl w:val="0"/>
          <w:numId w:val="21"/>
        </w:numPr>
        <w:spacing w:before="0" w:beforeAutospacing="0" w:after="240" w:afterAutospacing="0"/>
        <w:textAlignment w:val="baseline"/>
        <w:rPr>
          <w:color w:val="000000"/>
        </w:rPr>
      </w:pPr>
      <w:r w:rsidRPr="00B141A1">
        <w:rPr>
          <w:color w:val="000000"/>
        </w:rPr>
        <w:t>Komunikace s partnery organizace.</w:t>
      </w:r>
    </w:p>
    <w:p w14:paraId="1B89635A" w14:textId="77777777" w:rsidR="007A7EE2" w:rsidRPr="00B141A1" w:rsidRDefault="007A7EE2" w:rsidP="007A7EE2">
      <w:pPr>
        <w:pStyle w:val="Nadpis3"/>
        <w:numPr>
          <w:ilvl w:val="0"/>
          <w:numId w:val="0"/>
        </w:numPr>
        <w:spacing w:before="280" w:after="80"/>
        <w:rPr>
          <w:color w:val="auto"/>
          <w:sz w:val="24"/>
          <w:szCs w:val="24"/>
        </w:rPr>
      </w:pPr>
      <w:r w:rsidRPr="00B141A1">
        <w:rPr>
          <w:color w:val="000000"/>
          <w:sz w:val="24"/>
          <w:szCs w:val="24"/>
        </w:rPr>
        <w:t>Co od vás očekáváme?</w:t>
      </w:r>
    </w:p>
    <w:p w14:paraId="00B52740" w14:textId="77777777" w:rsidR="007A7EE2" w:rsidRPr="00B141A1" w:rsidRDefault="007A7EE2" w:rsidP="007A7EE2">
      <w:pPr>
        <w:pStyle w:val="Normlnweb"/>
        <w:numPr>
          <w:ilvl w:val="0"/>
          <w:numId w:val="22"/>
        </w:numPr>
        <w:spacing w:before="240" w:beforeAutospacing="0" w:after="0" w:afterAutospacing="0"/>
        <w:textAlignment w:val="baseline"/>
        <w:rPr>
          <w:color w:val="000000"/>
        </w:rPr>
      </w:pPr>
      <w:r w:rsidRPr="00B141A1">
        <w:rPr>
          <w:color w:val="000000"/>
        </w:rPr>
        <w:t>Aktivní zájem o veřejné dění a politiku.</w:t>
      </w:r>
    </w:p>
    <w:p w14:paraId="40AF7487" w14:textId="77777777" w:rsidR="007A7EE2" w:rsidRPr="00B141A1" w:rsidRDefault="007A7EE2" w:rsidP="007A7EE2">
      <w:pPr>
        <w:pStyle w:val="Normln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B141A1">
        <w:rPr>
          <w:color w:val="000000"/>
        </w:rPr>
        <w:t>VŠ vzdělání (nebo probíhající studium) v oblasti humanitních oborů, např. politologie, evropských studií, sociální politiky, sociologie či příbuzných oborů.</w:t>
      </w:r>
    </w:p>
    <w:p w14:paraId="26163450" w14:textId="77777777" w:rsidR="007A7EE2" w:rsidRPr="00B141A1" w:rsidRDefault="007A7EE2" w:rsidP="007A7EE2">
      <w:pPr>
        <w:pStyle w:val="Normln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B141A1">
        <w:rPr>
          <w:color w:val="000000"/>
        </w:rPr>
        <w:t>Schopnost pracovat s odborným textem a srozumitelně formulovat výstupy.</w:t>
      </w:r>
    </w:p>
    <w:p w14:paraId="3CE1BB20" w14:textId="77777777" w:rsidR="007A7EE2" w:rsidRPr="00B141A1" w:rsidRDefault="007A7EE2" w:rsidP="007A7EE2">
      <w:pPr>
        <w:pStyle w:val="Normlnweb"/>
        <w:numPr>
          <w:ilvl w:val="0"/>
          <w:numId w:val="22"/>
        </w:numPr>
        <w:spacing w:before="0" w:beforeAutospacing="0" w:after="0" w:afterAutospacing="0"/>
        <w:textAlignment w:val="baseline"/>
        <w:rPr>
          <w:color w:val="000000"/>
        </w:rPr>
      </w:pPr>
      <w:r w:rsidRPr="00B141A1">
        <w:rPr>
          <w:color w:val="000000"/>
        </w:rPr>
        <w:t>Aktivní užívání</w:t>
      </w:r>
      <w:r w:rsidRPr="00B141A1">
        <w:rPr>
          <w:b/>
          <w:bCs/>
          <w:color w:val="000000"/>
        </w:rPr>
        <w:t>:</w:t>
      </w:r>
      <w:r w:rsidRPr="00B141A1">
        <w:rPr>
          <w:color w:val="000000"/>
        </w:rPr>
        <w:t xml:space="preserve"> MS Office a MS </w:t>
      </w:r>
      <w:proofErr w:type="spellStart"/>
      <w:r w:rsidRPr="00B141A1">
        <w:rPr>
          <w:color w:val="000000"/>
        </w:rPr>
        <w:t>Teams</w:t>
      </w:r>
      <w:proofErr w:type="spellEnd"/>
      <w:r w:rsidRPr="00B141A1">
        <w:rPr>
          <w:color w:val="000000"/>
        </w:rPr>
        <w:t>, i sociálních sítí.</w:t>
      </w:r>
    </w:p>
    <w:p w14:paraId="3AD4A134" w14:textId="77777777" w:rsidR="007A7EE2" w:rsidRPr="00B141A1" w:rsidRDefault="007A7EE2" w:rsidP="007A7EE2">
      <w:pPr>
        <w:pStyle w:val="Normlnweb"/>
        <w:numPr>
          <w:ilvl w:val="0"/>
          <w:numId w:val="22"/>
        </w:numPr>
        <w:spacing w:before="0" w:beforeAutospacing="0" w:after="240" w:afterAutospacing="0"/>
        <w:textAlignment w:val="baseline"/>
        <w:rPr>
          <w:color w:val="000000"/>
        </w:rPr>
      </w:pPr>
      <w:r w:rsidRPr="00B141A1">
        <w:rPr>
          <w:color w:val="000000"/>
        </w:rPr>
        <w:t>Aktivní znalost alespoň jednoho světového jazyka na pokročilejší úrovni (pro účast na konferencích a práci s cizojazyčnými zdroji).</w:t>
      </w:r>
    </w:p>
    <w:p w14:paraId="0A3914EC" w14:textId="77777777" w:rsidR="007A7EE2" w:rsidRPr="00B141A1" w:rsidRDefault="007A7EE2" w:rsidP="007A7EE2">
      <w:pPr>
        <w:pStyle w:val="Normlnweb"/>
        <w:spacing w:before="240" w:beforeAutospacing="0" w:after="240" w:afterAutospacing="0"/>
      </w:pPr>
      <w:r w:rsidRPr="00B141A1">
        <w:rPr>
          <w:b/>
          <w:bCs/>
          <w:color w:val="000000"/>
        </w:rPr>
        <w:t>Výhodou bude, pokud máte:</w:t>
      </w:r>
    </w:p>
    <w:p w14:paraId="4AE44AB8" w14:textId="77777777" w:rsidR="007A7EE2" w:rsidRPr="00B141A1" w:rsidRDefault="007A7EE2" w:rsidP="007A7EE2">
      <w:pPr>
        <w:pStyle w:val="Normlnweb"/>
        <w:numPr>
          <w:ilvl w:val="0"/>
          <w:numId w:val="23"/>
        </w:numPr>
        <w:spacing w:before="240" w:beforeAutospacing="0" w:after="0" w:afterAutospacing="0"/>
        <w:textAlignment w:val="baseline"/>
        <w:rPr>
          <w:color w:val="000000"/>
        </w:rPr>
      </w:pPr>
      <w:r w:rsidRPr="00B141A1">
        <w:rPr>
          <w:color w:val="000000"/>
        </w:rPr>
        <w:t>Orientaci v neziskovém sektoru, veřejné správě či evropských tématech.</w:t>
      </w:r>
    </w:p>
    <w:p w14:paraId="33135C65" w14:textId="77777777" w:rsidR="007A7EE2" w:rsidRPr="00B141A1" w:rsidRDefault="007A7EE2" w:rsidP="007A7EE2">
      <w:pPr>
        <w:pStyle w:val="Normlnweb"/>
        <w:numPr>
          <w:ilvl w:val="0"/>
          <w:numId w:val="23"/>
        </w:numPr>
        <w:spacing w:before="0" w:beforeAutospacing="0" w:after="240" w:afterAutospacing="0"/>
        <w:textAlignment w:val="baseline"/>
        <w:rPr>
          <w:color w:val="000000"/>
        </w:rPr>
      </w:pPr>
      <w:r w:rsidRPr="00B141A1">
        <w:rPr>
          <w:color w:val="000000"/>
        </w:rPr>
        <w:t>Zkušenosti s psaním nebo koordinací projektů.</w:t>
      </w:r>
    </w:p>
    <w:p w14:paraId="08CC6995" w14:textId="77777777" w:rsidR="007A7EE2" w:rsidRPr="00B141A1" w:rsidRDefault="007A7EE2" w:rsidP="007A7EE2">
      <w:pPr>
        <w:pStyle w:val="Nadpis3"/>
        <w:numPr>
          <w:ilvl w:val="0"/>
          <w:numId w:val="0"/>
        </w:numPr>
        <w:spacing w:before="280" w:after="80"/>
        <w:rPr>
          <w:color w:val="auto"/>
          <w:sz w:val="24"/>
          <w:szCs w:val="24"/>
        </w:rPr>
      </w:pPr>
      <w:r w:rsidRPr="00B141A1">
        <w:rPr>
          <w:color w:val="000000"/>
          <w:sz w:val="24"/>
          <w:szCs w:val="24"/>
        </w:rPr>
        <w:t>Co vám nabízíme?</w:t>
      </w:r>
    </w:p>
    <w:p w14:paraId="24FB3945" w14:textId="77777777" w:rsidR="007A7EE2" w:rsidRPr="00B141A1" w:rsidRDefault="007A7EE2" w:rsidP="007A7EE2">
      <w:pPr>
        <w:pStyle w:val="Normlnweb"/>
        <w:numPr>
          <w:ilvl w:val="0"/>
          <w:numId w:val="24"/>
        </w:numPr>
        <w:spacing w:before="240" w:beforeAutospacing="0" w:after="0" w:afterAutospacing="0"/>
        <w:textAlignment w:val="baseline"/>
        <w:rPr>
          <w:color w:val="000000"/>
        </w:rPr>
      </w:pPr>
      <w:r w:rsidRPr="00B141A1">
        <w:rPr>
          <w:b/>
          <w:bCs/>
          <w:color w:val="000000"/>
        </w:rPr>
        <w:t>Smysluplnou a hodnotovou práci</w:t>
      </w:r>
      <w:r w:rsidRPr="00B141A1">
        <w:rPr>
          <w:color w:val="000000"/>
        </w:rPr>
        <w:t xml:space="preserve"> v přátelské komunitě kolegů a partnerů.</w:t>
      </w:r>
    </w:p>
    <w:p w14:paraId="54D0D220" w14:textId="77777777" w:rsidR="007A7EE2" w:rsidRPr="00B141A1" w:rsidRDefault="007A7EE2" w:rsidP="007A7EE2">
      <w:pPr>
        <w:pStyle w:val="Normlnweb"/>
        <w:numPr>
          <w:ilvl w:val="0"/>
          <w:numId w:val="24"/>
        </w:numPr>
        <w:spacing w:before="0" w:beforeAutospacing="0" w:after="0" w:afterAutospacing="0"/>
        <w:textAlignment w:val="baseline"/>
        <w:rPr>
          <w:color w:val="000000"/>
        </w:rPr>
      </w:pPr>
      <w:r w:rsidRPr="00B141A1">
        <w:rPr>
          <w:b/>
          <w:bCs/>
          <w:color w:val="000000"/>
        </w:rPr>
        <w:t>Vysokou míru flexibility</w:t>
      </w:r>
      <w:r w:rsidRPr="00B141A1">
        <w:rPr>
          <w:color w:val="000000"/>
        </w:rPr>
        <w:t xml:space="preserve"> (vhodné při studiu, po absolutoriu i k rodičovské dovolené).</w:t>
      </w:r>
    </w:p>
    <w:p w14:paraId="6A19E918" w14:textId="77777777" w:rsidR="007A7EE2" w:rsidRPr="00B141A1" w:rsidRDefault="007A7EE2" w:rsidP="007A7EE2">
      <w:pPr>
        <w:pStyle w:val="Normlnweb"/>
        <w:numPr>
          <w:ilvl w:val="0"/>
          <w:numId w:val="24"/>
        </w:numPr>
        <w:spacing w:before="0" w:beforeAutospacing="0" w:after="0" w:afterAutospacing="0"/>
        <w:textAlignment w:val="baseline"/>
        <w:rPr>
          <w:color w:val="000000"/>
        </w:rPr>
      </w:pPr>
      <w:r w:rsidRPr="00B141A1">
        <w:rPr>
          <w:b/>
          <w:bCs/>
          <w:color w:val="000000"/>
        </w:rPr>
        <w:t>Výuku angličtiny na úrovni B2</w:t>
      </w:r>
      <w:r w:rsidRPr="00B141A1">
        <w:rPr>
          <w:color w:val="000000"/>
        </w:rPr>
        <w:t xml:space="preserve"> přímo na pracovišti / v rámci pracovní doby.</w:t>
      </w:r>
    </w:p>
    <w:p w14:paraId="7F1024E4" w14:textId="77777777" w:rsidR="007A7EE2" w:rsidRPr="00B141A1" w:rsidRDefault="007A7EE2" w:rsidP="007A7EE2">
      <w:pPr>
        <w:pStyle w:val="Normlnweb"/>
        <w:numPr>
          <w:ilvl w:val="0"/>
          <w:numId w:val="24"/>
        </w:numPr>
        <w:spacing w:before="0" w:beforeAutospacing="0" w:after="0" w:afterAutospacing="0"/>
        <w:textAlignment w:val="baseline"/>
        <w:rPr>
          <w:color w:val="000000"/>
        </w:rPr>
      </w:pPr>
      <w:r w:rsidRPr="00B141A1">
        <w:rPr>
          <w:color w:val="000000"/>
        </w:rPr>
        <w:t>Možnost cestování a setkávání se zajímavými lidmi z oboru.</w:t>
      </w:r>
    </w:p>
    <w:p w14:paraId="2964439A" w14:textId="77777777" w:rsidR="007A7EE2" w:rsidRPr="00B141A1" w:rsidRDefault="007A7EE2" w:rsidP="007A7EE2">
      <w:pPr>
        <w:pStyle w:val="Normlnweb"/>
        <w:numPr>
          <w:ilvl w:val="0"/>
          <w:numId w:val="24"/>
        </w:numPr>
        <w:spacing w:before="0" w:beforeAutospacing="0" w:after="240" w:afterAutospacing="0"/>
        <w:textAlignment w:val="baseline"/>
        <w:rPr>
          <w:color w:val="000000"/>
        </w:rPr>
      </w:pPr>
      <w:r w:rsidRPr="00B141A1">
        <w:rPr>
          <w:b/>
          <w:bCs/>
          <w:color w:val="000000"/>
        </w:rPr>
        <w:t>Další benefity:</w:t>
      </w:r>
      <w:r w:rsidRPr="00B141A1">
        <w:rPr>
          <w:color w:val="000000"/>
        </w:rPr>
        <w:t xml:space="preserve"> </w:t>
      </w:r>
      <w:proofErr w:type="spellStart"/>
      <w:r w:rsidRPr="00B141A1">
        <w:rPr>
          <w:color w:val="000000"/>
        </w:rPr>
        <w:t>stravenkový</w:t>
      </w:r>
      <w:proofErr w:type="spellEnd"/>
      <w:r w:rsidRPr="00B141A1">
        <w:rPr>
          <w:color w:val="000000"/>
        </w:rPr>
        <w:t xml:space="preserve"> paušál a </w:t>
      </w:r>
      <w:r w:rsidRPr="00B141A1">
        <w:rPr>
          <w:b/>
          <w:bCs/>
          <w:color w:val="000000"/>
        </w:rPr>
        <w:t>2 dny duchovního volna</w:t>
      </w:r>
      <w:r w:rsidRPr="00B141A1">
        <w:rPr>
          <w:color w:val="000000"/>
        </w:rPr>
        <w:t xml:space="preserve"> (které můžete využít například na </w:t>
      </w:r>
      <w:proofErr w:type="spellStart"/>
      <w:r w:rsidRPr="00B141A1">
        <w:rPr>
          <w:color w:val="000000"/>
        </w:rPr>
        <w:t>Charis</w:t>
      </w:r>
      <w:proofErr w:type="spellEnd"/>
      <w:r w:rsidRPr="00B141A1">
        <w:rPr>
          <w:color w:val="000000"/>
        </w:rPr>
        <w:t>, exercicie nebo jinou duchovní obnovu).</w:t>
      </w:r>
    </w:p>
    <w:p w14:paraId="06823FB1" w14:textId="77777777" w:rsidR="007A7EE2" w:rsidRPr="00B141A1" w:rsidRDefault="007A7EE2" w:rsidP="007A7EE2">
      <w:pPr>
        <w:pStyle w:val="Nadpis3"/>
        <w:numPr>
          <w:ilvl w:val="0"/>
          <w:numId w:val="0"/>
        </w:numPr>
        <w:spacing w:before="280" w:after="80"/>
        <w:rPr>
          <w:color w:val="auto"/>
          <w:sz w:val="24"/>
          <w:szCs w:val="24"/>
        </w:rPr>
      </w:pPr>
      <w:r w:rsidRPr="00B141A1">
        <w:rPr>
          <w:color w:val="000000"/>
          <w:sz w:val="24"/>
          <w:szCs w:val="24"/>
        </w:rPr>
        <w:lastRenderedPageBreak/>
        <w:t>Jak se přihlásit?</w:t>
      </w:r>
    </w:p>
    <w:p w14:paraId="4DD22D7C" w14:textId="77777777" w:rsidR="007A7EE2" w:rsidRDefault="007A7EE2" w:rsidP="007A7EE2">
      <w:pPr>
        <w:pStyle w:val="Normlnweb"/>
        <w:spacing w:before="240" w:beforeAutospacing="0" w:after="240" w:afterAutospacing="0"/>
      </w:pPr>
      <w:r w:rsidRPr="00B141A1">
        <w:rPr>
          <w:color w:val="000000"/>
        </w:rPr>
        <w:t xml:space="preserve">Strukturovaný životopis a krátký motivační dopis zasílejte na e-mail: </w:t>
      </w:r>
      <w:r w:rsidRPr="00B141A1">
        <w:rPr>
          <w:b/>
          <w:bCs/>
          <w:color w:val="000000"/>
        </w:rPr>
        <w:t>otradovcova@</w:t>
      </w:r>
      <w:hyperlink r:id="rId12" w:history="1">
        <w:r w:rsidRPr="00B141A1">
          <w:rPr>
            <w:rStyle w:val="Hypertextovodkaz"/>
            <w:b/>
            <w:bCs/>
            <w:color w:val="000000"/>
          </w:rPr>
          <w:t>rodiny.cz</w:t>
        </w:r>
      </w:hyperlink>
      <w:r w:rsidRPr="00B141A1">
        <w:rPr>
          <w:b/>
          <w:bCs/>
          <w:color w:val="000000"/>
        </w:rPr>
        <w:t xml:space="preserve"> </w:t>
      </w:r>
      <w:r w:rsidRPr="00B141A1">
        <w:rPr>
          <w:color w:val="000000"/>
        </w:rPr>
        <w:t>nejpozději</w:t>
      </w:r>
      <w:r>
        <w:rPr>
          <w:rFonts w:ascii="Arial" w:hAnsi="Arial" w:cs="Arial"/>
          <w:color w:val="000000"/>
          <w:sz w:val="22"/>
          <w:szCs w:val="22"/>
        </w:rPr>
        <w:t xml:space="preserve"> do </w:t>
      </w:r>
      <w:proofErr w:type="gramStart"/>
      <w:r>
        <w:rPr>
          <w:rFonts w:ascii="Arial" w:hAnsi="Arial" w:cs="Arial"/>
          <w:b/>
          <w:bCs/>
          <w:color w:val="000000"/>
          <w:sz w:val="22"/>
          <w:szCs w:val="22"/>
        </w:rPr>
        <w:t>1.8.2026</w:t>
      </w:r>
      <w:proofErr w:type="gramEnd"/>
      <w:r>
        <w:rPr>
          <w:rFonts w:ascii="Arial" w:hAnsi="Arial" w:cs="Arial"/>
          <w:color w:val="000000"/>
          <w:sz w:val="22"/>
          <w:szCs w:val="22"/>
        </w:rPr>
        <w:t>.</w:t>
      </w:r>
    </w:p>
    <w:p w14:paraId="1327D321" w14:textId="77777777" w:rsidR="007A7EE2" w:rsidRDefault="007A7EE2" w:rsidP="007A7EE2">
      <w:pPr>
        <w:pStyle w:val="Normlnweb"/>
        <w:spacing w:before="240" w:beforeAutospacing="0" w:after="240" w:afterAutospacing="0"/>
      </w:pPr>
      <w:r>
        <w:rPr>
          <w:rFonts w:ascii="Arial" w:hAnsi="Arial" w:cs="Arial"/>
          <w:color w:val="000000"/>
          <w:sz w:val="22"/>
          <w:szCs w:val="22"/>
        </w:rPr>
        <w:t xml:space="preserve">Do předmětu zprávy prosím uveďte: </w:t>
      </w:r>
      <w:r>
        <w:rPr>
          <w:rFonts w:ascii="Arial" w:hAnsi="Arial" w:cs="Arial"/>
          <w:b/>
          <w:bCs/>
          <w:color w:val="000000"/>
          <w:sz w:val="22"/>
          <w:szCs w:val="22"/>
        </w:rPr>
        <w:t>Asistent/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ka</w:t>
      </w:r>
      <w:proofErr w:type="spellEnd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pro rodinnou politiku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14:paraId="79DB4DBC" w14:textId="77777777" w:rsidR="007A7EE2" w:rsidRPr="0094312E" w:rsidRDefault="007A7EE2" w:rsidP="007A7EE2"/>
    <w:p w14:paraId="73326E42" w14:textId="06DB5E9E" w:rsidR="00CC712C" w:rsidRPr="007A7EE2" w:rsidRDefault="00CC712C" w:rsidP="007A7EE2"/>
    <w:sectPr w:rsidR="00CC712C" w:rsidRPr="007A7EE2" w:rsidSect="00FC5EBA">
      <w:headerReference w:type="default" r:id="rId13"/>
      <w:footerReference w:type="default" r:id="rId14"/>
      <w:pgSz w:w="11906" w:h="16838"/>
      <w:pgMar w:top="1417" w:right="707" w:bottom="1417" w:left="993" w:header="45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6FC49F" w14:textId="77777777" w:rsidR="00833398" w:rsidRDefault="00833398">
      <w:r>
        <w:separator/>
      </w:r>
    </w:p>
  </w:endnote>
  <w:endnote w:type="continuationSeparator" w:id="0">
    <w:p w14:paraId="4DCD604A" w14:textId="77777777" w:rsidR="00833398" w:rsidRDefault="0083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498" w:type="dxa"/>
      <w:tblBorders>
        <w:top w:val="single" w:sz="4" w:space="0" w:color="006900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86"/>
      <w:gridCol w:w="2076"/>
      <w:gridCol w:w="1842"/>
      <w:gridCol w:w="2694"/>
    </w:tblGrid>
    <w:tr w:rsidR="00A15E17" w:rsidRPr="00D030D8" w14:paraId="6597E33A" w14:textId="77777777" w:rsidTr="00C37835">
      <w:trPr>
        <w:trHeight w:val="339"/>
      </w:trPr>
      <w:tc>
        <w:tcPr>
          <w:tcW w:w="2886" w:type="dxa"/>
          <w:shd w:val="clear" w:color="auto" w:fill="auto"/>
          <w:noWrap/>
          <w:vAlign w:val="bottom"/>
          <w:hideMark/>
        </w:tcPr>
        <w:p w14:paraId="0808FE54" w14:textId="63DC9B5B" w:rsidR="00D457AA" w:rsidRPr="00D030D8" w:rsidRDefault="00D457AA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  <w:r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 xml:space="preserve">Národní </w:t>
          </w:r>
          <w:r w:rsidRPr="000F32D4">
            <w:rPr>
              <w:rFonts w:ascii="Tahoma" w:hAnsi="Tahoma" w:cs="Tahoma"/>
              <w:b/>
              <w:bCs/>
              <w:color w:val="007B36"/>
              <w:sz w:val="12"/>
              <w:szCs w:val="12"/>
            </w:rPr>
            <w:t>centrum</w:t>
          </w:r>
          <w:r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 xml:space="preserve"> pro rodinu</w:t>
          </w:r>
        </w:p>
      </w:tc>
      <w:tc>
        <w:tcPr>
          <w:tcW w:w="2076" w:type="dxa"/>
          <w:shd w:val="clear" w:color="auto" w:fill="auto"/>
          <w:noWrap/>
          <w:vAlign w:val="bottom"/>
          <w:hideMark/>
        </w:tcPr>
        <w:p w14:paraId="5C118700" w14:textId="77777777" w:rsidR="00D457AA" w:rsidRPr="00D030D8" w:rsidRDefault="00D457AA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  <w:r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>Email: rodiny@rodiny.cz</w:t>
          </w:r>
        </w:p>
      </w:tc>
      <w:tc>
        <w:tcPr>
          <w:tcW w:w="1842" w:type="dxa"/>
          <w:shd w:val="clear" w:color="auto" w:fill="auto"/>
          <w:noWrap/>
          <w:vAlign w:val="bottom"/>
          <w:hideMark/>
        </w:tcPr>
        <w:p w14:paraId="2774E477" w14:textId="058C692E" w:rsidR="00D457AA" w:rsidRPr="00D030D8" w:rsidRDefault="00D021E7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  <w:r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>T</w:t>
          </w:r>
          <w:r w:rsidR="00D457AA"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 xml:space="preserve">el: </w:t>
          </w:r>
          <w:r w:rsidR="00BB7A1A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>+420 773 598 575</w:t>
          </w:r>
        </w:p>
      </w:tc>
      <w:tc>
        <w:tcPr>
          <w:tcW w:w="2694" w:type="dxa"/>
          <w:shd w:val="clear" w:color="auto" w:fill="auto"/>
          <w:noWrap/>
          <w:vAlign w:val="bottom"/>
          <w:hideMark/>
        </w:tcPr>
        <w:p w14:paraId="4A6D7E6C" w14:textId="32A30838" w:rsidR="00D457AA" w:rsidRPr="00D030D8" w:rsidRDefault="0038737E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  <w:r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 xml:space="preserve"> </w:t>
          </w:r>
          <w:r w:rsidR="00D457AA"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>IČO: 653 49 296</w:t>
          </w:r>
        </w:p>
      </w:tc>
    </w:tr>
    <w:tr w:rsidR="00A15E17" w:rsidRPr="00D030D8" w14:paraId="0C59CB60" w14:textId="77777777" w:rsidTr="00C37835">
      <w:trPr>
        <w:trHeight w:val="232"/>
      </w:trPr>
      <w:tc>
        <w:tcPr>
          <w:tcW w:w="2886" w:type="dxa"/>
          <w:shd w:val="clear" w:color="auto" w:fill="auto"/>
          <w:noWrap/>
          <w:vAlign w:val="bottom"/>
          <w:hideMark/>
        </w:tcPr>
        <w:p w14:paraId="0EF51ACA" w14:textId="4F1CF9BE" w:rsidR="00D457AA" w:rsidRPr="00D030D8" w:rsidRDefault="00D457AA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  <w:r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>Průchodní 2, Brno, 602 00</w:t>
          </w:r>
        </w:p>
      </w:tc>
      <w:tc>
        <w:tcPr>
          <w:tcW w:w="2076" w:type="dxa"/>
          <w:shd w:val="clear" w:color="auto" w:fill="auto"/>
          <w:noWrap/>
          <w:vAlign w:val="bottom"/>
          <w:hideMark/>
        </w:tcPr>
        <w:p w14:paraId="6C116E61" w14:textId="77777777" w:rsidR="00D457AA" w:rsidRPr="00D030D8" w:rsidRDefault="00833398" w:rsidP="00D457AA">
          <w:pPr>
            <w:rPr>
              <w:rFonts w:ascii="Tahoma" w:hAnsi="Tahoma" w:cs="Tahoma"/>
              <w:b/>
              <w:color w:val="006900"/>
              <w:sz w:val="12"/>
              <w:szCs w:val="12"/>
              <w:u w:val="single"/>
            </w:rPr>
          </w:pPr>
          <w:hyperlink r:id="rId1" w:history="1">
            <w:r w:rsidR="00D457AA" w:rsidRPr="00D030D8">
              <w:rPr>
                <w:rFonts w:ascii="Tahoma" w:hAnsi="Tahoma" w:cs="Tahoma"/>
                <w:b/>
                <w:color w:val="006900"/>
                <w:sz w:val="12"/>
                <w:szCs w:val="12"/>
                <w:u w:val="single"/>
              </w:rPr>
              <w:t>www.rodiny.cz</w:t>
            </w:r>
          </w:hyperlink>
        </w:p>
      </w:tc>
      <w:tc>
        <w:tcPr>
          <w:tcW w:w="1842" w:type="dxa"/>
          <w:shd w:val="clear" w:color="auto" w:fill="auto"/>
          <w:noWrap/>
          <w:vAlign w:val="bottom"/>
          <w:hideMark/>
        </w:tcPr>
        <w:p w14:paraId="73C46583" w14:textId="76ABCCEB" w:rsidR="00D457AA" w:rsidRPr="00D030D8" w:rsidRDefault="00D457AA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</w:p>
      </w:tc>
      <w:tc>
        <w:tcPr>
          <w:tcW w:w="2694" w:type="dxa"/>
          <w:shd w:val="clear" w:color="auto" w:fill="auto"/>
          <w:noWrap/>
          <w:vAlign w:val="bottom"/>
          <w:hideMark/>
        </w:tcPr>
        <w:p w14:paraId="5077508B" w14:textId="6C26356C" w:rsidR="00D457AA" w:rsidRPr="00D030D8" w:rsidRDefault="001E1B93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  <w:r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 xml:space="preserve"> Banka: ČSOB, </w:t>
          </w:r>
          <w:r w:rsidR="00C37835" w:rsidRPr="00D030D8">
            <w:rPr>
              <w:rFonts w:ascii="Tahoma" w:hAnsi="Tahoma" w:cs="Tahoma"/>
              <w:b/>
              <w:bCs/>
              <w:color w:val="006900"/>
              <w:sz w:val="12"/>
              <w:szCs w:val="12"/>
            </w:rPr>
            <w:t>č. ú.: 382408393/0300</w:t>
          </w:r>
        </w:p>
      </w:tc>
    </w:tr>
    <w:tr w:rsidR="00A15E17" w:rsidRPr="00D030D8" w14:paraId="39C96987" w14:textId="77777777" w:rsidTr="00C37835">
      <w:trPr>
        <w:trHeight w:val="232"/>
      </w:trPr>
      <w:tc>
        <w:tcPr>
          <w:tcW w:w="2886" w:type="dxa"/>
          <w:shd w:val="clear" w:color="auto" w:fill="auto"/>
          <w:noWrap/>
          <w:vAlign w:val="bottom"/>
        </w:tcPr>
        <w:p w14:paraId="29ECE98E" w14:textId="4DA2FF55" w:rsidR="0038737E" w:rsidRPr="00D030D8" w:rsidRDefault="0038737E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</w:p>
      </w:tc>
      <w:tc>
        <w:tcPr>
          <w:tcW w:w="2076" w:type="dxa"/>
          <w:shd w:val="clear" w:color="auto" w:fill="auto"/>
          <w:noWrap/>
          <w:vAlign w:val="bottom"/>
        </w:tcPr>
        <w:p w14:paraId="00C8BB74" w14:textId="77777777" w:rsidR="0038737E" w:rsidRPr="00D030D8" w:rsidRDefault="0038737E" w:rsidP="00D457AA">
          <w:pPr>
            <w:rPr>
              <w:rFonts w:ascii="Tahoma" w:hAnsi="Tahoma" w:cs="Tahoma"/>
              <w:b/>
              <w:color w:val="006900"/>
              <w:sz w:val="12"/>
              <w:szCs w:val="12"/>
            </w:rPr>
          </w:pPr>
        </w:p>
      </w:tc>
      <w:tc>
        <w:tcPr>
          <w:tcW w:w="1842" w:type="dxa"/>
          <w:shd w:val="clear" w:color="auto" w:fill="auto"/>
          <w:noWrap/>
          <w:vAlign w:val="bottom"/>
        </w:tcPr>
        <w:p w14:paraId="2FCBF838" w14:textId="77777777" w:rsidR="0038737E" w:rsidRPr="00D030D8" w:rsidRDefault="0038737E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</w:p>
      </w:tc>
      <w:tc>
        <w:tcPr>
          <w:tcW w:w="2694" w:type="dxa"/>
          <w:shd w:val="clear" w:color="auto" w:fill="auto"/>
          <w:noWrap/>
          <w:vAlign w:val="bottom"/>
        </w:tcPr>
        <w:p w14:paraId="3EFE387A" w14:textId="10DC5876" w:rsidR="0038737E" w:rsidRPr="00D030D8" w:rsidRDefault="0038737E" w:rsidP="00D457AA">
          <w:pPr>
            <w:rPr>
              <w:rFonts w:ascii="Tahoma" w:hAnsi="Tahoma" w:cs="Tahoma"/>
              <w:b/>
              <w:bCs/>
              <w:color w:val="006900"/>
              <w:sz w:val="12"/>
              <w:szCs w:val="12"/>
            </w:rPr>
          </w:pPr>
        </w:p>
      </w:tc>
    </w:tr>
  </w:tbl>
  <w:p w14:paraId="6BDBE469" w14:textId="77777777" w:rsidR="00631DD8" w:rsidRPr="00D030D8" w:rsidRDefault="00631DD8" w:rsidP="00D457AA">
    <w:pPr>
      <w:pStyle w:val="Zpat"/>
      <w:jc w:val="center"/>
      <w:rPr>
        <w:rFonts w:ascii="Tahoma" w:hAnsi="Tahoma" w:cs="Tahoma"/>
        <w:b/>
        <w:color w:val="008000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D96A13" w14:textId="77777777" w:rsidR="00833398" w:rsidRDefault="00833398">
      <w:r>
        <w:separator/>
      </w:r>
    </w:p>
  </w:footnote>
  <w:footnote w:type="continuationSeparator" w:id="0">
    <w:p w14:paraId="156E062E" w14:textId="77777777" w:rsidR="00833398" w:rsidRDefault="008333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A9FA85" w14:textId="455B4193" w:rsidR="00AC7BAF" w:rsidRDefault="00DE3139" w:rsidP="00DE3139">
    <w:pPr>
      <w:pStyle w:val="Zhlav"/>
      <w:jc w:val="center"/>
    </w:pPr>
    <w:r>
      <w:tab/>
    </w:r>
    <w:r>
      <w:tab/>
    </w:r>
    <w:r w:rsidR="24F0FC0C">
      <w:rPr>
        <w:noProof/>
      </w:rPr>
      <w:drawing>
        <wp:inline distT="0" distB="0" distL="0" distR="0" wp14:anchorId="58428F0F" wp14:editId="01860B10">
          <wp:extent cx="752475" cy="763584"/>
          <wp:effectExtent l="0" t="0" r="0" b="0"/>
          <wp:docPr id="10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85" cy="7638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44F09A" w14:textId="77777777" w:rsidR="001679C0" w:rsidRDefault="001679C0" w:rsidP="00AC7BAF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B7E23"/>
    <w:multiLevelType w:val="hybridMultilevel"/>
    <w:tmpl w:val="5FE4423E"/>
    <w:lvl w:ilvl="0" w:tplc="CDCED31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3586D"/>
    <w:multiLevelType w:val="multilevel"/>
    <w:tmpl w:val="6C1CED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CCD49CA"/>
    <w:multiLevelType w:val="multilevel"/>
    <w:tmpl w:val="415E0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7710795"/>
    <w:multiLevelType w:val="hybridMultilevel"/>
    <w:tmpl w:val="165E5456"/>
    <w:lvl w:ilvl="0" w:tplc="D7463A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24F7F"/>
    <w:multiLevelType w:val="multilevel"/>
    <w:tmpl w:val="0576E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C3431"/>
    <w:multiLevelType w:val="hybridMultilevel"/>
    <w:tmpl w:val="FF446934"/>
    <w:lvl w:ilvl="0" w:tplc="27204824">
      <w:start w:val="1"/>
      <w:numFmt w:val="lowerLetter"/>
      <w:lvlText w:val="%1)"/>
      <w:lvlJc w:val="left"/>
      <w:pPr>
        <w:ind w:left="13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</w:lvl>
    <w:lvl w:ilvl="3" w:tplc="0405000F" w:tentative="1">
      <w:start w:val="1"/>
      <w:numFmt w:val="decimal"/>
      <w:lvlText w:val="%4."/>
      <w:lvlJc w:val="left"/>
      <w:pPr>
        <w:ind w:left="3506" w:hanging="360"/>
      </w:p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</w:lvl>
    <w:lvl w:ilvl="6" w:tplc="0405000F" w:tentative="1">
      <w:start w:val="1"/>
      <w:numFmt w:val="decimal"/>
      <w:lvlText w:val="%7."/>
      <w:lvlJc w:val="left"/>
      <w:pPr>
        <w:ind w:left="5666" w:hanging="360"/>
      </w:p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6">
    <w:nsid w:val="246E4377"/>
    <w:multiLevelType w:val="multilevel"/>
    <w:tmpl w:val="00E6C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140CB3"/>
    <w:multiLevelType w:val="hybridMultilevel"/>
    <w:tmpl w:val="9FFAE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5A57FD"/>
    <w:multiLevelType w:val="hybridMultilevel"/>
    <w:tmpl w:val="F5D4921C"/>
    <w:lvl w:ilvl="0" w:tplc="BA749236">
      <w:start w:val="1"/>
      <w:numFmt w:val="bullet"/>
      <w:pStyle w:val="StylZkladntextTimesNewRomanTunVpravo-05c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DD25FE2"/>
    <w:multiLevelType w:val="hybridMultilevel"/>
    <w:tmpl w:val="4870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386A29"/>
    <w:multiLevelType w:val="hybridMultilevel"/>
    <w:tmpl w:val="7B34195A"/>
    <w:lvl w:ilvl="0" w:tplc="AE46536A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9D4321"/>
    <w:multiLevelType w:val="hybridMultilevel"/>
    <w:tmpl w:val="D230FE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D22FE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F52591"/>
    <w:multiLevelType w:val="multilevel"/>
    <w:tmpl w:val="DBA0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403578"/>
    <w:multiLevelType w:val="multilevel"/>
    <w:tmpl w:val="FF527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>
    <w:nsid w:val="5B8D740F"/>
    <w:multiLevelType w:val="hybridMultilevel"/>
    <w:tmpl w:val="7D080AD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ED84F6E"/>
    <w:multiLevelType w:val="multilevel"/>
    <w:tmpl w:val="C876E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312538"/>
    <w:multiLevelType w:val="hybridMultilevel"/>
    <w:tmpl w:val="FF68BF7A"/>
    <w:lvl w:ilvl="0" w:tplc="7652C6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69035C"/>
    <w:multiLevelType w:val="multilevel"/>
    <w:tmpl w:val="385CA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362BAD"/>
    <w:multiLevelType w:val="multilevel"/>
    <w:tmpl w:val="40EE46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>
    <w:nsid w:val="73513813"/>
    <w:multiLevelType w:val="hybridMultilevel"/>
    <w:tmpl w:val="C03895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3C42DA"/>
    <w:multiLevelType w:val="multilevel"/>
    <w:tmpl w:val="DB3C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CB206E"/>
    <w:multiLevelType w:val="multilevel"/>
    <w:tmpl w:val="C55CD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E0602BD"/>
    <w:multiLevelType w:val="multilevel"/>
    <w:tmpl w:val="872C3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8"/>
  </w:num>
  <w:num w:numId="3">
    <w:abstractNumId w:val="13"/>
  </w:num>
  <w:num w:numId="4">
    <w:abstractNumId w:val="8"/>
  </w:num>
  <w:num w:numId="5">
    <w:abstractNumId w:val="8"/>
  </w:num>
  <w:num w:numId="6">
    <w:abstractNumId w:val="15"/>
  </w:num>
  <w:num w:numId="7">
    <w:abstractNumId w:val="10"/>
  </w:num>
  <w:num w:numId="8">
    <w:abstractNumId w:val="5"/>
  </w:num>
  <w:num w:numId="9">
    <w:abstractNumId w:val="16"/>
  </w:num>
  <w:num w:numId="10">
    <w:abstractNumId w:val="0"/>
  </w:num>
  <w:num w:numId="11">
    <w:abstractNumId w:val="14"/>
  </w:num>
  <w:num w:numId="12">
    <w:abstractNumId w:val="19"/>
  </w:num>
  <w:num w:numId="13">
    <w:abstractNumId w:val="11"/>
  </w:num>
  <w:num w:numId="14">
    <w:abstractNumId w:val="7"/>
  </w:num>
  <w:num w:numId="15">
    <w:abstractNumId w:val="9"/>
  </w:num>
  <w:num w:numId="16">
    <w:abstractNumId w:val="3"/>
  </w:num>
  <w:num w:numId="17">
    <w:abstractNumId w:val="12"/>
  </w:num>
  <w:num w:numId="18">
    <w:abstractNumId w:val="2"/>
  </w:num>
  <w:num w:numId="19">
    <w:abstractNumId w:val="6"/>
  </w:num>
  <w:num w:numId="20">
    <w:abstractNumId w:val="17"/>
  </w:num>
  <w:num w:numId="21">
    <w:abstractNumId w:val="21"/>
  </w:num>
  <w:num w:numId="22">
    <w:abstractNumId w:val="20"/>
  </w:num>
  <w:num w:numId="23">
    <w:abstractNumId w:val="4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877"/>
    <w:rsid w:val="00002454"/>
    <w:rsid w:val="00033D08"/>
    <w:rsid w:val="0008730D"/>
    <w:rsid w:val="00090539"/>
    <w:rsid w:val="00096305"/>
    <w:rsid w:val="000E79F0"/>
    <w:rsid w:val="000F32D4"/>
    <w:rsid w:val="000F55C6"/>
    <w:rsid w:val="00110518"/>
    <w:rsid w:val="001326CE"/>
    <w:rsid w:val="00132833"/>
    <w:rsid w:val="001378A0"/>
    <w:rsid w:val="00150DD1"/>
    <w:rsid w:val="001679C0"/>
    <w:rsid w:val="001B365D"/>
    <w:rsid w:val="001B7D5B"/>
    <w:rsid w:val="001C494B"/>
    <w:rsid w:val="001E15B8"/>
    <w:rsid w:val="001E1B93"/>
    <w:rsid w:val="0020602E"/>
    <w:rsid w:val="00224A85"/>
    <w:rsid w:val="00267EAD"/>
    <w:rsid w:val="00293BF4"/>
    <w:rsid w:val="002943F9"/>
    <w:rsid w:val="002A0E46"/>
    <w:rsid w:val="002A2D3E"/>
    <w:rsid w:val="00315878"/>
    <w:rsid w:val="003317E8"/>
    <w:rsid w:val="003408BA"/>
    <w:rsid w:val="00352B4E"/>
    <w:rsid w:val="00380BB8"/>
    <w:rsid w:val="0038737E"/>
    <w:rsid w:val="00396BC9"/>
    <w:rsid w:val="003B7DEB"/>
    <w:rsid w:val="003D08EF"/>
    <w:rsid w:val="003F228D"/>
    <w:rsid w:val="003F2381"/>
    <w:rsid w:val="003F2D57"/>
    <w:rsid w:val="003F7F30"/>
    <w:rsid w:val="00422E2A"/>
    <w:rsid w:val="004239D4"/>
    <w:rsid w:val="00432854"/>
    <w:rsid w:val="00474EC3"/>
    <w:rsid w:val="004908D5"/>
    <w:rsid w:val="004931BB"/>
    <w:rsid w:val="004A3FE2"/>
    <w:rsid w:val="004E6743"/>
    <w:rsid w:val="00507691"/>
    <w:rsid w:val="005104E1"/>
    <w:rsid w:val="005452EC"/>
    <w:rsid w:val="00554C2F"/>
    <w:rsid w:val="0056286A"/>
    <w:rsid w:val="005674C9"/>
    <w:rsid w:val="005B032E"/>
    <w:rsid w:val="005C5CBA"/>
    <w:rsid w:val="005C5EFA"/>
    <w:rsid w:val="005C71AC"/>
    <w:rsid w:val="005F3800"/>
    <w:rsid w:val="006115A8"/>
    <w:rsid w:val="00631DD8"/>
    <w:rsid w:val="00675E85"/>
    <w:rsid w:val="00690F4E"/>
    <w:rsid w:val="006A36D0"/>
    <w:rsid w:val="006A440E"/>
    <w:rsid w:val="006D548B"/>
    <w:rsid w:val="007241D4"/>
    <w:rsid w:val="00731414"/>
    <w:rsid w:val="00751F04"/>
    <w:rsid w:val="00764AD0"/>
    <w:rsid w:val="00770CC9"/>
    <w:rsid w:val="007725FE"/>
    <w:rsid w:val="00777027"/>
    <w:rsid w:val="00797C62"/>
    <w:rsid w:val="007A7EE2"/>
    <w:rsid w:val="007C13D1"/>
    <w:rsid w:val="0082394A"/>
    <w:rsid w:val="00833398"/>
    <w:rsid w:val="0084281A"/>
    <w:rsid w:val="00855CDD"/>
    <w:rsid w:val="00857143"/>
    <w:rsid w:val="00892722"/>
    <w:rsid w:val="008A2B31"/>
    <w:rsid w:val="008D0465"/>
    <w:rsid w:val="008D3730"/>
    <w:rsid w:val="00930BDB"/>
    <w:rsid w:val="00942C30"/>
    <w:rsid w:val="00947B39"/>
    <w:rsid w:val="00951BDB"/>
    <w:rsid w:val="00952F31"/>
    <w:rsid w:val="00966A7F"/>
    <w:rsid w:val="0097392D"/>
    <w:rsid w:val="00994A90"/>
    <w:rsid w:val="00995659"/>
    <w:rsid w:val="009C48FF"/>
    <w:rsid w:val="009D48F4"/>
    <w:rsid w:val="009E68A3"/>
    <w:rsid w:val="00A15E17"/>
    <w:rsid w:val="00A25F2B"/>
    <w:rsid w:val="00A37105"/>
    <w:rsid w:val="00A41CA5"/>
    <w:rsid w:val="00A7082D"/>
    <w:rsid w:val="00A7428E"/>
    <w:rsid w:val="00A810A1"/>
    <w:rsid w:val="00A82419"/>
    <w:rsid w:val="00AA79EF"/>
    <w:rsid w:val="00AC2707"/>
    <w:rsid w:val="00AC7BAF"/>
    <w:rsid w:val="00AF18C4"/>
    <w:rsid w:val="00B141A1"/>
    <w:rsid w:val="00B466D1"/>
    <w:rsid w:val="00B56C3F"/>
    <w:rsid w:val="00B66163"/>
    <w:rsid w:val="00B74AE2"/>
    <w:rsid w:val="00B7639A"/>
    <w:rsid w:val="00BB7A1A"/>
    <w:rsid w:val="00BC4544"/>
    <w:rsid w:val="00BD7468"/>
    <w:rsid w:val="00BE432C"/>
    <w:rsid w:val="00C14F75"/>
    <w:rsid w:val="00C37835"/>
    <w:rsid w:val="00C43D90"/>
    <w:rsid w:val="00C65595"/>
    <w:rsid w:val="00C7047F"/>
    <w:rsid w:val="00C83CAF"/>
    <w:rsid w:val="00CC712C"/>
    <w:rsid w:val="00CD7CAA"/>
    <w:rsid w:val="00CE7C9B"/>
    <w:rsid w:val="00D021E7"/>
    <w:rsid w:val="00D02487"/>
    <w:rsid w:val="00D030D8"/>
    <w:rsid w:val="00D36815"/>
    <w:rsid w:val="00D40719"/>
    <w:rsid w:val="00D44B83"/>
    <w:rsid w:val="00D457AA"/>
    <w:rsid w:val="00D5039F"/>
    <w:rsid w:val="00D56130"/>
    <w:rsid w:val="00D631E2"/>
    <w:rsid w:val="00D82A92"/>
    <w:rsid w:val="00DA082D"/>
    <w:rsid w:val="00DE3139"/>
    <w:rsid w:val="00DE5C39"/>
    <w:rsid w:val="00E03077"/>
    <w:rsid w:val="00E176C3"/>
    <w:rsid w:val="00E3235B"/>
    <w:rsid w:val="00E34F96"/>
    <w:rsid w:val="00E45C44"/>
    <w:rsid w:val="00E50EA4"/>
    <w:rsid w:val="00E928A2"/>
    <w:rsid w:val="00EA1670"/>
    <w:rsid w:val="00EB5D06"/>
    <w:rsid w:val="00EE19D9"/>
    <w:rsid w:val="00EF0EC3"/>
    <w:rsid w:val="00EF1451"/>
    <w:rsid w:val="00F24CEE"/>
    <w:rsid w:val="00F312F9"/>
    <w:rsid w:val="00F3564A"/>
    <w:rsid w:val="00F81877"/>
    <w:rsid w:val="00FC5EBA"/>
    <w:rsid w:val="00FD5A95"/>
    <w:rsid w:val="24F0F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9E04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B141A1"/>
    <w:pPr>
      <w:keepNext/>
      <w:pageBreakBefore/>
      <w:spacing w:before="480" w:after="120" w:line="360" w:lineRule="auto"/>
      <w:ind w:left="360" w:hanging="360"/>
      <w:jc w:val="both"/>
      <w:outlineLvl w:val="0"/>
    </w:pPr>
    <w:rPr>
      <w:b/>
      <w:color w:val="000000"/>
      <w:sz w:val="48"/>
      <w:szCs w:val="48"/>
      <w:u w:val="single"/>
    </w:rPr>
  </w:style>
  <w:style w:type="paragraph" w:styleId="Nadpis2">
    <w:name w:val="heading 2"/>
    <w:basedOn w:val="Normln"/>
    <w:next w:val="Normln"/>
    <w:autoRedefine/>
    <w:qFormat/>
    <w:rsid w:val="003D08EF"/>
    <w:pPr>
      <w:keepNext/>
      <w:numPr>
        <w:ilvl w:val="1"/>
        <w:numId w:val="3"/>
      </w:numPr>
      <w:spacing w:line="360" w:lineRule="auto"/>
      <w:jc w:val="both"/>
      <w:outlineLvl w:val="1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autoRedefine/>
    <w:qFormat/>
    <w:rsid w:val="003D08EF"/>
    <w:pPr>
      <w:keepNext/>
      <w:numPr>
        <w:ilvl w:val="2"/>
        <w:numId w:val="3"/>
      </w:numPr>
      <w:spacing w:line="360" w:lineRule="auto"/>
      <w:ind w:right="-569"/>
      <w:jc w:val="both"/>
      <w:outlineLvl w:val="2"/>
    </w:pPr>
    <w:rPr>
      <w:b/>
      <w:color w:val="800000"/>
      <w:sz w:val="28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270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AutomatickZarovnatdoblokuVlevo15cmdkovn1">
    <w:name w:val="Styl Automatická Zarovnat do bloku Vlevo:  15 cm Řádkování:  1..."/>
    <w:basedOn w:val="Normln"/>
    <w:autoRedefine/>
    <w:rsid w:val="00B74AE2"/>
    <w:pPr>
      <w:spacing w:line="360" w:lineRule="auto"/>
      <w:ind w:left="851"/>
      <w:jc w:val="both"/>
    </w:pPr>
    <w:rPr>
      <w:sz w:val="26"/>
      <w:szCs w:val="20"/>
      <w:lang w:val="de-DE"/>
    </w:rPr>
  </w:style>
  <w:style w:type="character" w:customStyle="1" w:styleId="StylKurzvaAutomatick">
    <w:name w:val="Styl Kurzíva Automatická"/>
    <w:basedOn w:val="Standardnpsmoodstavce"/>
    <w:rsid w:val="00B74AE2"/>
    <w:rPr>
      <w:rFonts w:ascii="Times New Roman" w:hAnsi="Times New Roman"/>
      <w:i/>
      <w:iCs/>
      <w:sz w:val="26"/>
    </w:rPr>
  </w:style>
  <w:style w:type="paragraph" w:customStyle="1" w:styleId="StylZarovnatdoblokuVpravo-0cmdkovn15dku">
    <w:name w:val="Styl Zarovnat do bloku Vpravo:  -0 cm Řádkování:  15 řádku"/>
    <w:basedOn w:val="Normln"/>
    <w:autoRedefine/>
    <w:rsid w:val="00D82A92"/>
    <w:pPr>
      <w:spacing w:line="360" w:lineRule="auto"/>
      <w:ind w:right="-1"/>
      <w:jc w:val="both"/>
    </w:pPr>
    <w:rPr>
      <w:sz w:val="26"/>
      <w:szCs w:val="20"/>
      <w:lang w:val="de-DE"/>
    </w:rPr>
  </w:style>
  <w:style w:type="paragraph" w:customStyle="1" w:styleId="StylTunZarovnatdoblokuVpravo-05cmdkovn15">
    <w:name w:val="Styl Tučné Zarovnat do bloku Vpravo:  -05 cm Řádkování:  15 ř..."/>
    <w:basedOn w:val="Normln"/>
    <w:autoRedefine/>
    <w:rsid w:val="00D82A92"/>
    <w:pPr>
      <w:spacing w:line="360" w:lineRule="auto"/>
      <w:ind w:right="-284"/>
      <w:jc w:val="both"/>
    </w:pPr>
    <w:rPr>
      <w:b/>
      <w:bCs/>
      <w:sz w:val="26"/>
      <w:szCs w:val="20"/>
      <w:lang w:val="de-DE"/>
    </w:rPr>
  </w:style>
  <w:style w:type="paragraph" w:customStyle="1" w:styleId="StylZkladntextTimesNewRoman3">
    <w:name w:val="Styl Základní text + Times New Roman3"/>
    <w:basedOn w:val="Zkladntext"/>
    <w:autoRedefine/>
    <w:rsid w:val="00D82A92"/>
    <w:pPr>
      <w:spacing w:after="0" w:line="360" w:lineRule="auto"/>
      <w:jc w:val="both"/>
    </w:pPr>
    <w:rPr>
      <w:sz w:val="26"/>
      <w:szCs w:val="20"/>
    </w:rPr>
  </w:style>
  <w:style w:type="paragraph" w:styleId="Zkladntext">
    <w:name w:val="Body Text"/>
    <w:basedOn w:val="Normln"/>
    <w:rsid w:val="00D82A92"/>
    <w:pPr>
      <w:spacing w:after="120"/>
    </w:pPr>
  </w:style>
  <w:style w:type="paragraph" w:customStyle="1" w:styleId="StylZkladntextTimesNewRomanTunVpravo-05cm">
    <w:name w:val="Styl Základní text + Times New Roman Tučné Vpravo:  -05 cm"/>
    <w:basedOn w:val="Zkladntext"/>
    <w:autoRedefine/>
    <w:rsid w:val="004239D4"/>
    <w:pPr>
      <w:numPr>
        <w:numId w:val="4"/>
      </w:numPr>
      <w:spacing w:after="0"/>
      <w:ind w:left="0" w:right="-284" w:firstLine="0"/>
      <w:jc w:val="both"/>
    </w:pPr>
    <w:rPr>
      <w:bCs/>
    </w:rPr>
  </w:style>
  <w:style w:type="paragraph" w:customStyle="1" w:styleId="StylZkladntextTimesNewRomanTun">
    <w:name w:val="Styl Základní text + Times New Roman Tučné"/>
    <w:basedOn w:val="Zkladntext"/>
    <w:autoRedefine/>
    <w:rsid w:val="00D82A92"/>
    <w:pPr>
      <w:spacing w:after="0" w:line="360" w:lineRule="auto"/>
      <w:jc w:val="both"/>
    </w:pPr>
    <w:rPr>
      <w:b/>
      <w:bCs/>
      <w:sz w:val="26"/>
      <w:szCs w:val="26"/>
    </w:rPr>
  </w:style>
  <w:style w:type="character" w:styleId="Hypertextovodkaz">
    <w:name w:val="Hyperlink"/>
    <w:basedOn w:val="Standardnpsmoodstavce"/>
    <w:rsid w:val="00D82A92"/>
    <w:rPr>
      <w:rFonts w:ascii="Times New Roman" w:hAnsi="Times New Roman"/>
      <w:color w:val="auto"/>
      <w:sz w:val="24"/>
      <w:szCs w:val="24"/>
      <w:u w:val="none"/>
    </w:rPr>
  </w:style>
  <w:style w:type="paragraph" w:styleId="Zhlav">
    <w:name w:val="header"/>
    <w:basedOn w:val="Normln"/>
    <w:rsid w:val="004E67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E674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AC7B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C7B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55C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71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4">
    <w:name w:val="l4"/>
    <w:basedOn w:val="Normln"/>
    <w:rsid w:val="00A37105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A3710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EB5D06"/>
    <w:pPr>
      <w:jc w:val="center"/>
    </w:pPr>
    <w:rPr>
      <w:u w:val="single"/>
    </w:rPr>
  </w:style>
  <w:style w:type="character" w:customStyle="1" w:styleId="NzevChar">
    <w:name w:val="Název Char"/>
    <w:basedOn w:val="Standardnpsmoodstavce"/>
    <w:link w:val="Nzev"/>
    <w:rsid w:val="00EB5D06"/>
    <w:rPr>
      <w:sz w:val="24"/>
      <w:szCs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41C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1CA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1CA5"/>
    <w:rPr>
      <w:rFonts w:asciiTheme="minorHAnsi" w:eastAsiaTheme="minorHAnsi" w:hAnsiTheme="minorHAnsi" w:cstheme="minorBidi"/>
      <w:lang w:eastAsia="en-US"/>
    </w:rPr>
  </w:style>
  <w:style w:type="paragraph" w:styleId="Normlnweb">
    <w:name w:val="Normal (Web)"/>
    <w:basedOn w:val="Normln"/>
    <w:uiPriority w:val="99"/>
    <w:unhideWhenUsed/>
    <w:rsid w:val="00002454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A82419"/>
  </w:style>
  <w:style w:type="character" w:customStyle="1" w:styleId="Nadpis4Char">
    <w:name w:val="Nadpis 4 Char"/>
    <w:basedOn w:val="Standardnpsmoodstavce"/>
    <w:link w:val="Nadpis4"/>
    <w:uiPriority w:val="9"/>
    <w:semiHidden/>
    <w:rsid w:val="00AC27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AC2707"/>
    <w:rPr>
      <w:b/>
      <w:bCs/>
    </w:rPr>
  </w:style>
  <w:style w:type="character" w:styleId="Zvraznn">
    <w:name w:val="Emphasis"/>
    <w:basedOn w:val="Standardnpsmoodstavce"/>
    <w:uiPriority w:val="20"/>
    <w:qFormat/>
    <w:rsid w:val="00AC2707"/>
    <w:rPr>
      <w:i/>
      <w:iCs/>
    </w:rPr>
  </w:style>
  <w:style w:type="character" w:customStyle="1" w:styleId="Nadpis3Char">
    <w:name w:val="Nadpis 3 Char"/>
    <w:basedOn w:val="Standardnpsmoodstavce"/>
    <w:link w:val="Nadpis3"/>
    <w:rsid w:val="007A7EE2"/>
    <w:rPr>
      <w:b/>
      <w:color w:val="8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qFormat="1"/>
    <w:lsdException w:name="annotation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autoRedefine/>
    <w:qFormat/>
    <w:rsid w:val="00B141A1"/>
    <w:pPr>
      <w:keepNext/>
      <w:pageBreakBefore/>
      <w:spacing w:before="480" w:after="120" w:line="360" w:lineRule="auto"/>
      <w:ind w:left="360" w:hanging="360"/>
      <w:jc w:val="both"/>
      <w:outlineLvl w:val="0"/>
    </w:pPr>
    <w:rPr>
      <w:b/>
      <w:color w:val="000000"/>
      <w:sz w:val="48"/>
      <w:szCs w:val="48"/>
      <w:u w:val="single"/>
    </w:rPr>
  </w:style>
  <w:style w:type="paragraph" w:styleId="Nadpis2">
    <w:name w:val="heading 2"/>
    <w:basedOn w:val="Normln"/>
    <w:next w:val="Normln"/>
    <w:autoRedefine/>
    <w:qFormat/>
    <w:rsid w:val="003D08EF"/>
    <w:pPr>
      <w:keepNext/>
      <w:numPr>
        <w:ilvl w:val="1"/>
        <w:numId w:val="3"/>
      </w:numPr>
      <w:spacing w:line="360" w:lineRule="auto"/>
      <w:jc w:val="both"/>
      <w:outlineLvl w:val="1"/>
    </w:pPr>
    <w:rPr>
      <w:b/>
      <w:sz w:val="32"/>
      <w:szCs w:val="20"/>
    </w:rPr>
  </w:style>
  <w:style w:type="paragraph" w:styleId="Nadpis3">
    <w:name w:val="heading 3"/>
    <w:basedOn w:val="Normln"/>
    <w:next w:val="Normln"/>
    <w:link w:val="Nadpis3Char"/>
    <w:autoRedefine/>
    <w:qFormat/>
    <w:rsid w:val="003D08EF"/>
    <w:pPr>
      <w:keepNext/>
      <w:numPr>
        <w:ilvl w:val="2"/>
        <w:numId w:val="3"/>
      </w:numPr>
      <w:spacing w:line="360" w:lineRule="auto"/>
      <w:ind w:right="-569"/>
      <w:jc w:val="both"/>
      <w:outlineLvl w:val="2"/>
    </w:pPr>
    <w:rPr>
      <w:b/>
      <w:color w:val="800000"/>
      <w:sz w:val="28"/>
      <w:szCs w:val="20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2707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AutomatickZarovnatdoblokuVlevo15cmdkovn1">
    <w:name w:val="Styl Automatická Zarovnat do bloku Vlevo:  15 cm Řádkování:  1..."/>
    <w:basedOn w:val="Normln"/>
    <w:autoRedefine/>
    <w:rsid w:val="00B74AE2"/>
    <w:pPr>
      <w:spacing w:line="360" w:lineRule="auto"/>
      <w:ind w:left="851"/>
      <w:jc w:val="both"/>
    </w:pPr>
    <w:rPr>
      <w:sz w:val="26"/>
      <w:szCs w:val="20"/>
      <w:lang w:val="de-DE"/>
    </w:rPr>
  </w:style>
  <w:style w:type="character" w:customStyle="1" w:styleId="StylKurzvaAutomatick">
    <w:name w:val="Styl Kurzíva Automatická"/>
    <w:basedOn w:val="Standardnpsmoodstavce"/>
    <w:rsid w:val="00B74AE2"/>
    <w:rPr>
      <w:rFonts w:ascii="Times New Roman" w:hAnsi="Times New Roman"/>
      <w:i/>
      <w:iCs/>
      <w:sz w:val="26"/>
    </w:rPr>
  </w:style>
  <w:style w:type="paragraph" w:customStyle="1" w:styleId="StylZarovnatdoblokuVpravo-0cmdkovn15dku">
    <w:name w:val="Styl Zarovnat do bloku Vpravo:  -0 cm Řádkování:  15 řádku"/>
    <w:basedOn w:val="Normln"/>
    <w:autoRedefine/>
    <w:rsid w:val="00D82A92"/>
    <w:pPr>
      <w:spacing w:line="360" w:lineRule="auto"/>
      <w:ind w:right="-1"/>
      <w:jc w:val="both"/>
    </w:pPr>
    <w:rPr>
      <w:sz w:val="26"/>
      <w:szCs w:val="20"/>
      <w:lang w:val="de-DE"/>
    </w:rPr>
  </w:style>
  <w:style w:type="paragraph" w:customStyle="1" w:styleId="StylTunZarovnatdoblokuVpravo-05cmdkovn15">
    <w:name w:val="Styl Tučné Zarovnat do bloku Vpravo:  -05 cm Řádkování:  15 ř..."/>
    <w:basedOn w:val="Normln"/>
    <w:autoRedefine/>
    <w:rsid w:val="00D82A92"/>
    <w:pPr>
      <w:spacing w:line="360" w:lineRule="auto"/>
      <w:ind w:right="-284"/>
      <w:jc w:val="both"/>
    </w:pPr>
    <w:rPr>
      <w:b/>
      <w:bCs/>
      <w:sz w:val="26"/>
      <w:szCs w:val="20"/>
      <w:lang w:val="de-DE"/>
    </w:rPr>
  </w:style>
  <w:style w:type="paragraph" w:customStyle="1" w:styleId="StylZkladntextTimesNewRoman3">
    <w:name w:val="Styl Základní text + Times New Roman3"/>
    <w:basedOn w:val="Zkladntext"/>
    <w:autoRedefine/>
    <w:rsid w:val="00D82A92"/>
    <w:pPr>
      <w:spacing w:after="0" w:line="360" w:lineRule="auto"/>
      <w:jc w:val="both"/>
    </w:pPr>
    <w:rPr>
      <w:sz w:val="26"/>
      <w:szCs w:val="20"/>
    </w:rPr>
  </w:style>
  <w:style w:type="paragraph" w:styleId="Zkladntext">
    <w:name w:val="Body Text"/>
    <w:basedOn w:val="Normln"/>
    <w:rsid w:val="00D82A92"/>
    <w:pPr>
      <w:spacing w:after="120"/>
    </w:pPr>
  </w:style>
  <w:style w:type="paragraph" w:customStyle="1" w:styleId="StylZkladntextTimesNewRomanTunVpravo-05cm">
    <w:name w:val="Styl Základní text + Times New Roman Tučné Vpravo:  -05 cm"/>
    <w:basedOn w:val="Zkladntext"/>
    <w:autoRedefine/>
    <w:rsid w:val="004239D4"/>
    <w:pPr>
      <w:numPr>
        <w:numId w:val="4"/>
      </w:numPr>
      <w:spacing w:after="0"/>
      <w:ind w:left="0" w:right="-284" w:firstLine="0"/>
      <w:jc w:val="both"/>
    </w:pPr>
    <w:rPr>
      <w:bCs/>
    </w:rPr>
  </w:style>
  <w:style w:type="paragraph" w:customStyle="1" w:styleId="StylZkladntextTimesNewRomanTun">
    <w:name w:val="Styl Základní text + Times New Roman Tučné"/>
    <w:basedOn w:val="Zkladntext"/>
    <w:autoRedefine/>
    <w:rsid w:val="00D82A92"/>
    <w:pPr>
      <w:spacing w:after="0" w:line="360" w:lineRule="auto"/>
      <w:jc w:val="both"/>
    </w:pPr>
    <w:rPr>
      <w:b/>
      <w:bCs/>
      <w:sz w:val="26"/>
      <w:szCs w:val="26"/>
    </w:rPr>
  </w:style>
  <w:style w:type="character" w:styleId="Hypertextovodkaz">
    <w:name w:val="Hyperlink"/>
    <w:basedOn w:val="Standardnpsmoodstavce"/>
    <w:rsid w:val="00D82A92"/>
    <w:rPr>
      <w:rFonts w:ascii="Times New Roman" w:hAnsi="Times New Roman"/>
      <w:color w:val="auto"/>
      <w:sz w:val="24"/>
      <w:szCs w:val="24"/>
      <w:u w:val="none"/>
    </w:rPr>
  </w:style>
  <w:style w:type="paragraph" w:styleId="Zhlav">
    <w:name w:val="header"/>
    <w:basedOn w:val="Normln"/>
    <w:rsid w:val="004E674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E6743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AC7BA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AC7BA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F55C6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3710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4">
    <w:name w:val="l4"/>
    <w:basedOn w:val="Normln"/>
    <w:rsid w:val="00A37105"/>
    <w:pPr>
      <w:spacing w:before="100" w:beforeAutospacing="1" w:after="100" w:afterAutospacing="1"/>
    </w:pPr>
  </w:style>
  <w:style w:type="paragraph" w:styleId="Bezmezer">
    <w:name w:val="No Spacing"/>
    <w:uiPriority w:val="1"/>
    <w:qFormat/>
    <w:rsid w:val="00A37105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zev">
    <w:name w:val="Title"/>
    <w:basedOn w:val="Normln"/>
    <w:link w:val="NzevChar"/>
    <w:qFormat/>
    <w:rsid w:val="00EB5D06"/>
    <w:pPr>
      <w:jc w:val="center"/>
    </w:pPr>
    <w:rPr>
      <w:u w:val="single"/>
    </w:rPr>
  </w:style>
  <w:style w:type="character" w:customStyle="1" w:styleId="NzevChar">
    <w:name w:val="Název Char"/>
    <w:basedOn w:val="Standardnpsmoodstavce"/>
    <w:link w:val="Nzev"/>
    <w:rsid w:val="00EB5D06"/>
    <w:rPr>
      <w:sz w:val="24"/>
      <w:szCs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A41C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41CA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41CA5"/>
    <w:rPr>
      <w:rFonts w:asciiTheme="minorHAnsi" w:eastAsiaTheme="minorHAnsi" w:hAnsiTheme="minorHAnsi" w:cstheme="minorBidi"/>
      <w:lang w:eastAsia="en-US"/>
    </w:rPr>
  </w:style>
  <w:style w:type="paragraph" w:styleId="Normlnweb">
    <w:name w:val="Normal (Web)"/>
    <w:basedOn w:val="Normln"/>
    <w:uiPriority w:val="99"/>
    <w:unhideWhenUsed/>
    <w:rsid w:val="00002454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A82419"/>
  </w:style>
  <w:style w:type="character" w:customStyle="1" w:styleId="Nadpis4Char">
    <w:name w:val="Nadpis 4 Char"/>
    <w:basedOn w:val="Standardnpsmoodstavce"/>
    <w:link w:val="Nadpis4"/>
    <w:uiPriority w:val="9"/>
    <w:semiHidden/>
    <w:rsid w:val="00AC27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styleId="Siln">
    <w:name w:val="Strong"/>
    <w:basedOn w:val="Standardnpsmoodstavce"/>
    <w:uiPriority w:val="22"/>
    <w:qFormat/>
    <w:rsid w:val="00AC2707"/>
    <w:rPr>
      <w:b/>
      <w:bCs/>
    </w:rPr>
  </w:style>
  <w:style w:type="character" w:styleId="Zvraznn">
    <w:name w:val="Emphasis"/>
    <w:basedOn w:val="Standardnpsmoodstavce"/>
    <w:uiPriority w:val="20"/>
    <w:qFormat/>
    <w:rsid w:val="00AC2707"/>
    <w:rPr>
      <w:i/>
      <w:iCs/>
    </w:rPr>
  </w:style>
  <w:style w:type="character" w:customStyle="1" w:styleId="Nadpis3Char">
    <w:name w:val="Nadpis 3 Char"/>
    <w:basedOn w:val="Standardnpsmoodstavce"/>
    <w:link w:val="Nadpis3"/>
    <w:rsid w:val="007A7EE2"/>
    <w:rPr>
      <w:b/>
      <w:color w:val="8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rodiny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rodiny.cz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odin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15f63a9-9a53-4124-b76a-a4775180e04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CA5EF4E951B541892984A4AB55BE3A" ma:contentTypeVersion="18" ma:contentTypeDescription="Vytvoří nový dokument" ma:contentTypeScope="" ma:versionID="3c829f5dc4a060fdca2e29731bb3b71c">
  <xsd:schema xmlns:xsd="http://www.w3.org/2001/XMLSchema" xmlns:xs="http://www.w3.org/2001/XMLSchema" xmlns:p="http://schemas.microsoft.com/office/2006/metadata/properties" xmlns:ns3="115f63a9-9a53-4124-b76a-a4775180e043" xmlns:ns4="da5c5e25-c9bd-415a-bcf4-7af660f68774" targetNamespace="http://schemas.microsoft.com/office/2006/metadata/properties" ma:root="true" ma:fieldsID="316e5c7eb39d47a33b9dd92350bae998" ns3:_="" ns4:_="">
    <xsd:import namespace="115f63a9-9a53-4124-b76a-a4775180e043"/>
    <xsd:import namespace="da5c5e25-c9bd-415a-bcf4-7af660f68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f63a9-9a53-4124-b76a-a4775180e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5c5e25-c9bd-415a-bcf4-7af660f68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73A6C-8C85-47AC-96AE-6723AACBBF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5C6354-7244-450F-A6E0-861BAA3FCAC8}">
  <ds:schemaRefs>
    <ds:schemaRef ds:uri="http://schemas.microsoft.com/office/2006/metadata/properties"/>
    <ds:schemaRef ds:uri="http://schemas.microsoft.com/office/infopath/2007/PartnerControls"/>
    <ds:schemaRef ds:uri="115f63a9-9a53-4124-b76a-a4775180e043"/>
  </ds:schemaRefs>
</ds:datastoreItem>
</file>

<file path=customXml/itemProps3.xml><?xml version="1.0" encoding="utf-8"?>
<ds:datastoreItem xmlns:ds="http://schemas.openxmlformats.org/officeDocument/2006/customXml" ds:itemID="{BAD15914-3E65-4708-BB18-73CE14754B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f63a9-9a53-4124-b76a-a4775180e043"/>
    <ds:schemaRef ds:uri="da5c5e25-c9bd-415a-bcf4-7af660f68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Národní centrum pro rodinu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Národní centrum pro rodinu</dc:creator>
  <cp:lastModifiedBy>jarka otradovcova</cp:lastModifiedBy>
  <cp:revision>5</cp:revision>
  <cp:lastPrinted>2021-10-11T09:13:00Z</cp:lastPrinted>
  <dcterms:created xsi:type="dcterms:W3CDTF">2026-07-07T07:12:00Z</dcterms:created>
  <dcterms:modified xsi:type="dcterms:W3CDTF">2026-07-07T07:27:00Z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0x0101007DCA5EF4E951B541892984A4AB55BE3A</vt:lpwstr>
  </property>
</Properties>
</file>